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0039" w14:textId="77777777" w:rsidR="00A66184" w:rsidRDefault="00A66184" w:rsidP="002E1F4A">
      <w:pPr>
        <w:pStyle w:val="Caption"/>
        <w:ind w:left="1440" w:firstLine="720"/>
        <w:jc w:val="left"/>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6CD7572D" w14:textId="77777777" w:rsidR="005E1994" w:rsidRDefault="005E1994" w:rsidP="005E1994">
      <w:pPr>
        <w:spacing w:before="100" w:beforeAutospacing="1" w:after="100" w:afterAutospacing="1"/>
        <w:jc w:val="center"/>
        <w:rPr>
          <w:rFonts w:ascii="Arial" w:hAnsi="Arial" w:cs="Arial"/>
          <w:color w:val="000000"/>
        </w:rPr>
      </w:pPr>
      <w:r>
        <w:rPr>
          <w:color w:val="000000"/>
        </w:rPr>
        <w:t>Minutes for the 21 February Meeting</w:t>
      </w:r>
    </w:p>
    <w:p w14:paraId="1C3849B9" w14:textId="77777777" w:rsidR="005E1994" w:rsidRDefault="005E1994" w:rsidP="005E1994">
      <w:pPr>
        <w:spacing w:before="100" w:beforeAutospacing="1" w:after="100" w:afterAutospacing="1"/>
        <w:jc w:val="center"/>
        <w:rPr>
          <w:rFonts w:ascii="Arial" w:hAnsi="Arial" w:cs="Arial"/>
          <w:color w:val="000000"/>
        </w:rPr>
      </w:pPr>
      <w:r>
        <w:rPr>
          <w:color w:val="000000"/>
        </w:rPr>
        <w:t> </w:t>
      </w:r>
    </w:p>
    <w:p w14:paraId="36710B4F" w14:textId="77777777" w:rsidR="005E1994" w:rsidRDefault="005E1994" w:rsidP="005E1994">
      <w:pPr>
        <w:spacing w:before="100" w:beforeAutospacing="1" w:after="100" w:afterAutospacing="1"/>
        <w:rPr>
          <w:rFonts w:ascii="Arial" w:hAnsi="Arial" w:cs="Arial"/>
          <w:color w:val="000000"/>
        </w:rPr>
      </w:pPr>
      <w:r>
        <w:rPr>
          <w:color w:val="000000"/>
        </w:rPr>
        <w:t>Meeting called to order at 1940.</w:t>
      </w:r>
    </w:p>
    <w:p w14:paraId="29CBAC05" w14:textId="77777777" w:rsidR="005E1994" w:rsidRDefault="005E1994" w:rsidP="005E1994">
      <w:pPr>
        <w:spacing w:before="100" w:beforeAutospacing="1" w:after="100" w:afterAutospacing="1"/>
        <w:rPr>
          <w:rFonts w:ascii="Arial" w:hAnsi="Arial" w:cs="Arial"/>
          <w:color w:val="000000"/>
        </w:rPr>
      </w:pPr>
      <w:r>
        <w:rPr>
          <w:color w:val="000000"/>
        </w:rPr>
        <w:t>No Guests – No Awards</w:t>
      </w:r>
    </w:p>
    <w:p w14:paraId="0592F8E3" w14:textId="77777777" w:rsidR="005E1994" w:rsidRDefault="005E1994" w:rsidP="005E1994">
      <w:pPr>
        <w:spacing w:before="100" w:beforeAutospacing="1" w:after="100" w:afterAutospacing="1"/>
        <w:rPr>
          <w:rFonts w:ascii="Arial" w:hAnsi="Arial" w:cs="Arial"/>
          <w:color w:val="000000"/>
        </w:rPr>
      </w:pPr>
      <w:r>
        <w:rPr>
          <w:color w:val="000000"/>
        </w:rPr>
        <w:t> </w:t>
      </w:r>
    </w:p>
    <w:p w14:paraId="7262D15D" w14:textId="77777777" w:rsidR="005E1994" w:rsidRDefault="005E1994" w:rsidP="005E1994">
      <w:pPr>
        <w:spacing w:before="100" w:beforeAutospacing="1" w:after="100" w:afterAutospacing="1"/>
        <w:rPr>
          <w:rFonts w:ascii="Arial" w:hAnsi="Arial" w:cs="Arial"/>
          <w:color w:val="000000"/>
        </w:rPr>
      </w:pPr>
      <w:r>
        <w:rPr>
          <w:color w:val="000000"/>
        </w:rPr>
        <w:t>A presentation was made by Fred Klapproth on recruitment and the importance of each member of the flotilla to take part. A number of statistics were stated and suggestions made. </w:t>
      </w:r>
      <w:r>
        <w:rPr>
          <w:rStyle w:val="apple-converted-space"/>
          <w:color w:val="000000"/>
        </w:rPr>
        <w:t> </w:t>
      </w:r>
      <w:r>
        <w:rPr>
          <w:color w:val="000000"/>
        </w:rPr>
        <w:t>It is important for the flotilla to get new members to move up in leadership positions.</w:t>
      </w:r>
    </w:p>
    <w:p w14:paraId="5406BFC4" w14:textId="77777777" w:rsidR="005E1994" w:rsidRDefault="005E1994" w:rsidP="005E1994">
      <w:pPr>
        <w:spacing w:before="100" w:beforeAutospacing="1" w:after="100" w:afterAutospacing="1"/>
        <w:rPr>
          <w:rFonts w:ascii="Arial" w:hAnsi="Arial" w:cs="Arial"/>
          <w:color w:val="000000"/>
        </w:rPr>
      </w:pPr>
      <w:r>
        <w:rPr>
          <w:color w:val="000000"/>
        </w:rPr>
        <w:t> </w:t>
      </w:r>
    </w:p>
    <w:p w14:paraId="21F79A19" w14:textId="77777777" w:rsidR="005E1994" w:rsidRDefault="005E1994" w:rsidP="005E1994">
      <w:pPr>
        <w:spacing w:before="100" w:beforeAutospacing="1" w:after="100" w:afterAutospacing="1"/>
        <w:rPr>
          <w:rFonts w:ascii="Arial" w:hAnsi="Arial" w:cs="Arial"/>
          <w:color w:val="000000"/>
        </w:rPr>
      </w:pPr>
      <w:r>
        <w:rPr>
          <w:rStyle w:val="Strong"/>
          <w:color w:val="000000"/>
        </w:rPr>
        <w:t>FC(Fred Klapproth)</w:t>
      </w:r>
      <w:r>
        <w:rPr>
          <w:rStyle w:val="apple-converted-space"/>
          <w:b/>
          <w:bCs/>
          <w:color w:val="000000"/>
        </w:rPr>
        <w:t> </w:t>
      </w:r>
      <w:r>
        <w:rPr>
          <w:color w:val="000000"/>
        </w:rPr>
        <w:t> -</w:t>
      </w:r>
      <w:r>
        <w:rPr>
          <w:rStyle w:val="apple-converted-space"/>
          <w:color w:val="000000"/>
        </w:rPr>
        <w:t> </w:t>
      </w:r>
    </w:p>
    <w:p w14:paraId="32DF6708" w14:textId="77777777" w:rsidR="005E1994" w:rsidRDefault="005E1994" w:rsidP="005E1994">
      <w:pPr>
        <w:spacing w:before="100" w:beforeAutospacing="1" w:after="160" w:line="214" w:lineRule="atLeast"/>
        <w:rPr>
          <w:rFonts w:ascii="Arial" w:hAnsi="Arial" w:cs="Arial"/>
          <w:color w:val="000000"/>
        </w:rPr>
      </w:pPr>
      <w:r>
        <w:rPr>
          <w:rFonts w:ascii="Calibri" w:hAnsi="Calibri" w:cs="Calibri"/>
          <w:color w:val="000000"/>
          <w:sz w:val="22"/>
          <w:szCs w:val="22"/>
        </w:rPr>
        <w:t>From Division Meeting</w:t>
      </w:r>
    </w:p>
    <w:p w14:paraId="3F806F5B" w14:textId="77777777" w:rsidR="005E1994" w:rsidRDefault="005E1994" w:rsidP="005E1994">
      <w:pPr>
        <w:numPr>
          <w:ilvl w:val="0"/>
          <w:numId w:val="11"/>
        </w:numPr>
        <w:spacing w:before="100" w:beforeAutospacing="1" w:after="160" w:line="214" w:lineRule="atLeast"/>
        <w:rPr>
          <w:rFonts w:ascii="Arial" w:hAnsi="Arial" w:cs="Arial"/>
          <w:color w:val="000000"/>
        </w:rPr>
      </w:pPr>
      <w:r>
        <w:rPr>
          <w:rFonts w:ascii="Calibri" w:hAnsi="Calibri" w:cs="Calibri"/>
          <w:color w:val="000000"/>
          <w:sz w:val="22"/>
          <w:szCs w:val="22"/>
        </w:rPr>
        <w:t>From Val Ramsberger, DCAPT:</w:t>
      </w:r>
    </w:p>
    <w:p w14:paraId="3D3CBA8B" w14:textId="77777777" w:rsidR="005E1994" w:rsidRDefault="005E1994" w:rsidP="005E1994">
      <w:pPr>
        <w:numPr>
          <w:ilvl w:val="1"/>
          <w:numId w:val="11"/>
        </w:numPr>
        <w:spacing w:before="100" w:beforeAutospacing="1" w:after="160" w:line="214" w:lineRule="atLeast"/>
        <w:rPr>
          <w:rFonts w:ascii="Arial" w:hAnsi="Arial" w:cs="Arial"/>
          <w:color w:val="000000"/>
        </w:rPr>
      </w:pPr>
      <w:r>
        <w:rPr>
          <w:rFonts w:ascii="Calibri" w:hAnsi="Calibri" w:cs="Calibri"/>
          <w:color w:val="000000"/>
          <w:sz w:val="22"/>
          <w:szCs w:val="22"/>
        </w:rPr>
        <w:t>Risk Mgmt training requirement replaces for now TCT training. </w:t>
      </w:r>
      <w:r>
        <w:rPr>
          <w:rStyle w:val="apple-converted-space"/>
          <w:rFonts w:ascii="Calibri" w:hAnsi="Calibri" w:cs="Calibri"/>
          <w:color w:val="000000"/>
          <w:sz w:val="22"/>
          <w:szCs w:val="22"/>
        </w:rPr>
        <w:t> </w:t>
      </w:r>
      <w:r>
        <w:rPr>
          <w:rFonts w:ascii="Calibri" w:hAnsi="Calibri" w:cs="Calibri"/>
          <w:color w:val="000000"/>
          <w:sz w:val="22"/>
          <w:szCs w:val="22"/>
        </w:rPr>
        <w:t>Additional TCT training being determined. </w:t>
      </w:r>
      <w:r>
        <w:rPr>
          <w:rStyle w:val="apple-converted-space"/>
          <w:rFonts w:ascii="Calibri" w:hAnsi="Calibri" w:cs="Calibri"/>
          <w:color w:val="000000"/>
          <w:sz w:val="22"/>
          <w:szCs w:val="22"/>
        </w:rPr>
        <w:t> </w:t>
      </w:r>
      <w:r>
        <w:rPr>
          <w:rFonts w:ascii="Calibri" w:hAnsi="Calibri" w:cs="Calibri"/>
          <w:color w:val="000000"/>
          <w:sz w:val="22"/>
          <w:szCs w:val="22"/>
        </w:rPr>
        <w:t>May have 4 hour annual TCT. </w:t>
      </w:r>
      <w:r>
        <w:rPr>
          <w:rStyle w:val="apple-converted-space"/>
          <w:rFonts w:ascii="Calibri" w:hAnsi="Calibri" w:cs="Calibri"/>
          <w:color w:val="000000"/>
          <w:sz w:val="22"/>
          <w:szCs w:val="22"/>
        </w:rPr>
        <w:t> </w:t>
      </w:r>
      <w:r>
        <w:rPr>
          <w:rFonts w:ascii="Calibri" w:hAnsi="Calibri" w:cs="Calibri"/>
          <w:color w:val="000000"/>
          <w:sz w:val="22"/>
          <w:szCs w:val="22"/>
        </w:rPr>
        <w:t>Number of issues: (1) only CG-qualified TCT instructors can teach at present; (2) AUXDATA issues need to be resolved (aiming for July/August for new system). </w:t>
      </w:r>
      <w:r>
        <w:rPr>
          <w:rStyle w:val="apple-converted-space"/>
          <w:rFonts w:ascii="Calibri" w:hAnsi="Calibri" w:cs="Calibri"/>
          <w:color w:val="000000"/>
          <w:sz w:val="22"/>
          <w:szCs w:val="22"/>
        </w:rPr>
        <w:t> </w:t>
      </w:r>
      <w:r>
        <w:rPr>
          <w:rFonts w:ascii="Calibri" w:hAnsi="Calibri" w:cs="Calibri"/>
          <w:color w:val="000000"/>
          <w:sz w:val="22"/>
          <w:szCs w:val="22"/>
        </w:rPr>
        <w:t>One hour TCT refresher for 2019 has not been released; unclear whether it will be. </w:t>
      </w:r>
      <w:r>
        <w:rPr>
          <w:rStyle w:val="apple-converted-space"/>
          <w:rFonts w:ascii="Calibri" w:hAnsi="Calibri" w:cs="Calibri"/>
          <w:color w:val="000000"/>
          <w:sz w:val="22"/>
          <w:szCs w:val="22"/>
        </w:rPr>
        <w:t> </w:t>
      </w:r>
      <w:r>
        <w:rPr>
          <w:rFonts w:ascii="Calibri" w:hAnsi="Calibri" w:cs="Calibri"/>
          <w:color w:val="000000"/>
          <w:sz w:val="22"/>
          <w:szCs w:val="22"/>
        </w:rPr>
        <w:t>Mindset is safety across all activities from the time you leave your home to when you return.</w:t>
      </w:r>
    </w:p>
    <w:p w14:paraId="5DCD4115" w14:textId="77777777" w:rsidR="005E1994" w:rsidRDefault="005E1994" w:rsidP="005E1994">
      <w:pPr>
        <w:numPr>
          <w:ilvl w:val="1"/>
          <w:numId w:val="11"/>
        </w:numPr>
        <w:spacing w:before="100" w:beforeAutospacing="1" w:after="160" w:line="214" w:lineRule="atLeast"/>
        <w:rPr>
          <w:rFonts w:ascii="Arial" w:hAnsi="Arial" w:cs="Arial"/>
          <w:color w:val="000000"/>
        </w:rPr>
      </w:pPr>
      <w:r>
        <w:rPr>
          <w:rFonts w:ascii="Calibri" w:hAnsi="Calibri" w:cs="Calibri"/>
          <w:color w:val="000000"/>
          <w:sz w:val="22"/>
          <w:szCs w:val="22"/>
        </w:rPr>
        <w:t>C-School budget has been cut by 70%</w:t>
      </w:r>
    </w:p>
    <w:p w14:paraId="2646B39F" w14:textId="77777777" w:rsidR="005E1994" w:rsidRDefault="005E1994" w:rsidP="005E1994">
      <w:pPr>
        <w:numPr>
          <w:ilvl w:val="1"/>
          <w:numId w:val="11"/>
        </w:numPr>
        <w:spacing w:before="100" w:beforeAutospacing="1" w:after="160" w:line="214" w:lineRule="atLeast"/>
        <w:rPr>
          <w:rFonts w:ascii="Arial" w:hAnsi="Arial" w:cs="Arial"/>
          <w:color w:val="000000"/>
        </w:rPr>
      </w:pPr>
      <w:r>
        <w:rPr>
          <w:rFonts w:ascii="Calibri" w:hAnsi="Calibri" w:cs="Calibri"/>
          <w:color w:val="000000"/>
          <w:sz w:val="22"/>
          <w:szCs w:val="22"/>
        </w:rPr>
        <w:t>DTRAIN cancelled due to government funding uncertainty. </w:t>
      </w:r>
      <w:r>
        <w:rPr>
          <w:rStyle w:val="apple-converted-space"/>
          <w:rFonts w:ascii="Calibri" w:hAnsi="Calibri" w:cs="Calibri"/>
          <w:color w:val="000000"/>
          <w:sz w:val="22"/>
          <w:szCs w:val="22"/>
        </w:rPr>
        <w:t> </w:t>
      </w:r>
      <w:r>
        <w:rPr>
          <w:rFonts w:ascii="Calibri" w:hAnsi="Calibri" w:cs="Calibri"/>
          <w:color w:val="000000"/>
          <w:sz w:val="22"/>
          <w:szCs w:val="22"/>
        </w:rPr>
        <w:t>District meeting scheduled for Saturday, March 9 in Staten Island.</w:t>
      </w:r>
    </w:p>
    <w:p w14:paraId="0165B14F" w14:textId="77777777" w:rsidR="005E1994" w:rsidRDefault="005E1994" w:rsidP="005E1994">
      <w:pPr>
        <w:numPr>
          <w:ilvl w:val="0"/>
          <w:numId w:val="11"/>
        </w:numPr>
        <w:spacing w:before="100" w:beforeAutospacing="1" w:after="160" w:line="214" w:lineRule="atLeast"/>
        <w:rPr>
          <w:rFonts w:ascii="Arial" w:hAnsi="Arial" w:cs="Arial"/>
          <w:color w:val="000000"/>
        </w:rPr>
      </w:pPr>
      <w:r>
        <w:rPr>
          <w:rFonts w:ascii="Calibri" w:hAnsi="Calibri" w:cs="Calibri"/>
          <w:color w:val="000000"/>
          <w:sz w:val="22"/>
          <w:szCs w:val="22"/>
        </w:rPr>
        <w:t>From Vince Labbate, DCDR:</w:t>
      </w:r>
    </w:p>
    <w:p w14:paraId="354FCF4F" w14:textId="77777777" w:rsidR="005E1994" w:rsidRDefault="005E1994" w:rsidP="005E1994">
      <w:pPr>
        <w:numPr>
          <w:ilvl w:val="1"/>
          <w:numId w:val="12"/>
        </w:numPr>
        <w:spacing w:before="100" w:beforeAutospacing="1" w:after="160" w:line="214" w:lineRule="atLeast"/>
        <w:rPr>
          <w:rFonts w:ascii="Arial" w:hAnsi="Arial" w:cs="Arial"/>
          <w:color w:val="000000"/>
        </w:rPr>
      </w:pPr>
      <w:r>
        <w:rPr>
          <w:rFonts w:ascii="Calibri" w:hAnsi="Calibri" w:cs="Calibri"/>
          <w:color w:val="000000"/>
          <w:sz w:val="22"/>
          <w:szCs w:val="22"/>
        </w:rPr>
        <w:t>District and Division priorities are aligned: </w:t>
      </w:r>
      <w:r>
        <w:rPr>
          <w:rStyle w:val="apple-converted-space"/>
          <w:rFonts w:ascii="Calibri" w:hAnsi="Calibri" w:cs="Calibri"/>
          <w:color w:val="000000"/>
          <w:sz w:val="22"/>
          <w:szCs w:val="22"/>
        </w:rPr>
        <w:t> </w:t>
      </w:r>
      <w:r>
        <w:rPr>
          <w:rFonts w:ascii="Calibri" w:hAnsi="Calibri" w:cs="Calibri"/>
          <w:color w:val="000000"/>
          <w:sz w:val="22"/>
          <w:szCs w:val="22"/>
        </w:rPr>
        <w:t>recruitment and retention; paddle craft safety; unity of purpose and effort. </w:t>
      </w:r>
      <w:r>
        <w:rPr>
          <w:rStyle w:val="apple-converted-space"/>
          <w:rFonts w:ascii="Calibri" w:hAnsi="Calibri" w:cs="Calibri"/>
          <w:color w:val="000000"/>
          <w:sz w:val="22"/>
          <w:szCs w:val="22"/>
        </w:rPr>
        <w:t> </w:t>
      </w:r>
      <w:r>
        <w:rPr>
          <w:rFonts w:ascii="Calibri" w:hAnsi="Calibri" w:cs="Calibri"/>
          <w:color w:val="000000"/>
          <w:sz w:val="22"/>
          <w:szCs w:val="22"/>
        </w:rPr>
        <w:t>On the last, flotillas should work together when it makes sense, but this does not usurp individual flotilla initiatives.</w:t>
      </w:r>
    </w:p>
    <w:p w14:paraId="51D0D899" w14:textId="77777777" w:rsidR="005E1994" w:rsidRDefault="005E1994" w:rsidP="005E1994">
      <w:pPr>
        <w:numPr>
          <w:ilvl w:val="1"/>
          <w:numId w:val="12"/>
        </w:numPr>
        <w:spacing w:before="100" w:beforeAutospacing="1" w:after="160" w:line="214" w:lineRule="atLeast"/>
        <w:rPr>
          <w:rFonts w:ascii="Arial" w:hAnsi="Arial" w:cs="Arial"/>
          <w:color w:val="000000"/>
        </w:rPr>
      </w:pPr>
      <w:r>
        <w:rPr>
          <w:rFonts w:ascii="Calibri" w:hAnsi="Calibri" w:cs="Calibri"/>
          <w:color w:val="000000"/>
          <w:sz w:val="22"/>
          <w:szCs w:val="22"/>
        </w:rPr>
        <w:t>COW: at this time, attendance is much lower than the 60 guaranteed. </w:t>
      </w:r>
      <w:r>
        <w:rPr>
          <w:rStyle w:val="apple-converted-space"/>
          <w:rFonts w:ascii="Calibri" w:hAnsi="Calibri" w:cs="Calibri"/>
          <w:color w:val="000000"/>
          <w:sz w:val="22"/>
          <w:szCs w:val="22"/>
        </w:rPr>
        <w:t> </w:t>
      </w:r>
      <w:r>
        <w:rPr>
          <w:rFonts w:ascii="Calibri" w:hAnsi="Calibri" w:cs="Calibri"/>
          <w:color w:val="000000"/>
          <w:sz w:val="22"/>
          <w:szCs w:val="22"/>
        </w:rPr>
        <w:t>Guest attendance is being confirmed.</w:t>
      </w:r>
    </w:p>
    <w:p w14:paraId="54125530" w14:textId="77777777" w:rsidR="005E1994" w:rsidRDefault="005E1994" w:rsidP="005E1994">
      <w:pPr>
        <w:numPr>
          <w:ilvl w:val="1"/>
          <w:numId w:val="12"/>
        </w:numPr>
        <w:spacing w:before="100" w:beforeAutospacing="1" w:after="160" w:line="214" w:lineRule="atLeast"/>
        <w:rPr>
          <w:rFonts w:ascii="Arial" w:hAnsi="Arial" w:cs="Arial"/>
          <w:color w:val="000000"/>
        </w:rPr>
      </w:pPr>
      <w:r>
        <w:rPr>
          <w:rFonts w:ascii="Calibri" w:hAnsi="Calibri" w:cs="Calibri"/>
          <w:color w:val="000000"/>
          <w:sz w:val="22"/>
          <w:szCs w:val="22"/>
        </w:rPr>
        <w:t>Latest liability letter from DIRAUX is 2015. </w:t>
      </w:r>
      <w:r>
        <w:rPr>
          <w:rStyle w:val="apple-converted-space"/>
          <w:rFonts w:ascii="Calibri" w:hAnsi="Calibri" w:cs="Calibri"/>
          <w:color w:val="000000"/>
          <w:sz w:val="22"/>
          <w:szCs w:val="22"/>
        </w:rPr>
        <w:t> </w:t>
      </w:r>
      <w:r>
        <w:rPr>
          <w:rFonts w:ascii="Calibri" w:hAnsi="Calibri" w:cs="Calibri"/>
          <w:color w:val="000000"/>
          <w:sz w:val="22"/>
          <w:szCs w:val="22"/>
        </w:rPr>
        <w:t>An update is being pursued.</w:t>
      </w:r>
    </w:p>
    <w:p w14:paraId="5E5AEE4C" w14:textId="77777777" w:rsidR="005E1994" w:rsidRDefault="005E1994" w:rsidP="005E1994">
      <w:pPr>
        <w:numPr>
          <w:ilvl w:val="1"/>
          <w:numId w:val="12"/>
        </w:numPr>
        <w:spacing w:before="100" w:beforeAutospacing="1" w:after="160" w:line="214" w:lineRule="atLeast"/>
        <w:rPr>
          <w:rFonts w:ascii="Arial" w:hAnsi="Arial" w:cs="Arial"/>
          <w:color w:val="000000"/>
        </w:rPr>
      </w:pPr>
      <w:r>
        <w:rPr>
          <w:rFonts w:ascii="Calibri" w:hAnsi="Calibri" w:cs="Calibri"/>
          <w:color w:val="000000"/>
          <w:sz w:val="22"/>
          <w:szCs w:val="22"/>
        </w:rPr>
        <w:lastRenderedPageBreak/>
        <w:t>Upcoming events (listed at end of agenda)</w:t>
      </w:r>
    </w:p>
    <w:p w14:paraId="6174CDF9" w14:textId="77777777" w:rsidR="005E1994" w:rsidRDefault="005E1994" w:rsidP="005E1994">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w:t>
      </w:r>
      <w:r>
        <w:rPr>
          <w:color w:val="000000"/>
          <w:sz w:val="14"/>
          <w:szCs w:val="14"/>
        </w:rPr>
        <w:t>     </w:t>
      </w:r>
      <w:r>
        <w:rPr>
          <w:rStyle w:val="apple-converted-space"/>
          <w:color w:val="000000"/>
          <w:sz w:val="14"/>
          <w:szCs w:val="14"/>
        </w:rPr>
        <w:t> </w:t>
      </w:r>
      <w:r>
        <w:rPr>
          <w:rFonts w:ascii="Calibri" w:hAnsi="Calibri" w:cs="Calibri"/>
          <w:color w:val="000000"/>
          <w:sz w:val="22"/>
          <w:szCs w:val="22"/>
        </w:rPr>
        <w:t>Read Across America – 5 March – Holmdel Village School – ODUs - contact Labbate</w:t>
      </w:r>
    </w:p>
    <w:p w14:paraId="590EA6AB" w14:textId="77777777" w:rsidR="005E1994" w:rsidRDefault="005E1994" w:rsidP="005E1994">
      <w:pPr>
        <w:spacing w:after="160" w:line="214" w:lineRule="atLeast"/>
        <w:ind w:left="2160" w:hanging="2160"/>
        <w:rPr>
          <w:rFonts w:ascii="Arial" w:hAnsi="Arial" w:cs="Arial"/>
          <w:color w:val="000000"/>
        </w:rPr>
      </w:pPr>
      <w:r>
        <w:rPr>
          <w:color w:val="000000"/>
          <w:sz w:val="14"/>
          <w:szCs w:val="14"/>
        </w:rPr>
        <w:t>                                                            </w:t>
      </w:r>
      <w:r>
        <w:rPr>
          <w:rStyle w:val="apple-converted-space"/>
          <w:color w:val="000000"/>
          <w:sz w:val="14"/>
          <w:szCs w:val="14"/>
        </w:rPr>
        <w:t> </w:t>
      </w:r>
      <w:r>
        <w:rPr>
          <w:rFonts w:ascii="Calibri" w:hAnsi="Calibri" w:cs="Calibri"/>
          <w:color w:val="000000"/>
          <w:sz w:val="22"/>
          <w:szCs w:val="22"/>
        </w:rPr>
        <w:t>ii.</w:t>
      </w:r>
      <w:r>
        <w:rPr>
          <w:color w:val="000000"/>
          <w:sz w:val="14"/>
          <w:szCs w:val="14"/>
        </w:rPr>
        <w:t>     </w:t>
      </w:r>
      <w:r>
        <w:rPr>
          <w:rStyle w:val="apple-converted-space"/>
          <w:color w:val="000000"/>
          <w:sz w:val="14"/>
          <w:szCs w:val="14"/>
        </w:rPr>
        <w:t> </w:t>
      </w:r>
      <w:r>
        <w:rPr>
          <w:rFonts w:ascii="Calibri" w:hAnsi="Calibri" w:cs="Calibri"/>
          <w:color w:val="000000"/>
          <w:sz w:val="22"/>
          <w:szCs w:val="22"/>
        </w:rPr>
        <w:t>Rumson St. Patrick’s Day, Sunday 10 March at 11 am – let me know</w:t>
      </w:r>
    </w:p>
    <w:p w14:paraId="221CC677" w14:textId="77777777" w:rsidR="005E1994" w:rsidRDefault="005E1994" w:rsidP="005E1994">
      <w:pPr>
        <w:numPr>
          <w:ilvl w:val="0"/>
          <w:numId w:val="13"/>
        </w:numPr>
        <w:spacing w:before="100" w:beforeAutospacing="1" w:after="160" w:line="214" w:lineRule="atLeast"/>
        <w:rPr>
          <w:rFonts w:ascii="Arial" w:hAnsi="Arial" w:cs="Arial"/>
          <w:color w:val="000000"/>
        </w:rPr>
      </w:pPr>
      <w:r>
        <w:rPr>
          <w:rFonts w:ascii="Calibri" w:hAnsi="Calibri" w:cs="Calibri"/>
          <w:color w:val="000000"/>
          <w:sz w:val="22"/>
          <w:szCs w:val="22"/>
        </w:rPr>
        <w:t>From Pat McHugh, VCDR</w:t>
      </w:r>
    </w:p>
    <w:p w14:paraId="44F67CA0" w14:textId="77777777" w:rsidR="005E1994" w:rsidRDefault="005E1994" w:rsidP="005E1994">
      <w:pPr>
        <w:numPr>
          <w:ilvl w:val="1"/>
          <w:numId w:val="13"/>
        </w:numPr>
        <w:spacing w:before="100" w:beforeAutospacing="1" w:after="160" w:line="214" w:lineRule="atLeast"/>
        <w:rPr>
          <w:rFonts w:ascii="Arial" w:hAnsi="Arial" w:cs="Arial"/>
          <w:color w:val="000000"/>
        </w:rPr>
      </w:pPr>
      <w:r>
        <w:rPr>
          <w:rFonts w:ascii="Calibri" w:hAnsi="Calibri" w:cs="Calibri"/>
          <w:color w:val="000000"/>
          <w:sz w:val="22"/>
          <w:szCs w:val="22"/>
        </w:rPr>
        <w:t>Recommend FSOs cc’ing reports to FSOs in other flotillas in division</w:t>
      </w:r>
    </w:p>
    <w:p w14:paraId="3F17E536" w14:textId="77777777" w:rsidR="005E1994" w:rsidRDefault="005E1994" w:rsidP="005E1994">
      <w:pPr>
        <w:numPr>
          <w:ilvl w:val="1"/>
          <w:numId w:val="13"/>
        </w:numPr>
        <w:spacing w:before="100" w:beforeAutospacing="1" w:after="160" w:line="214" w:lineRule="atLeast"/>
        <w:rPr>
          <w:rFonts w:ascii="Arial" w:hAnsi="Arial" w:cs="Arial"/>
          <w:color w:val="000000"/>
        </w:rPr>
      </w:pPr>
      <w:r>
        <w:rPr>
          <w:rFonts w:ascii="Calibri" w:hAnsi="Calibri" w:cs="Calibri"/>
          <w:color w:val="000000"/>
          <w:sz w:val="22"/>
          <w:szCs w:val="22"/>
        </w:rPr>
        <w:t>Division conference: in addition to mandatory workshops, expects to focus on FSOs leadership, and new members; may have parallel sessions.</w:t>
      </w:r>
    </w:p>
    <w:p w14:paraId="12C10F5A" w14:textId="77777777" w:rsidR="005E1994" w:rsidRDefault="005E1994" w:rsidP="005E1994">
      <w:pPr>
        <w:numPr>
          <w:ilvl w:val="0"/>
          <w:numId w:val="13"/>
        </w:numPr>
        <w:spacing w:before="100" w:beforeAutospacing="1" w:after="160" w:line="214" w:lineRule="atLeast"/>
        <w:rPr>
          <w:rFonts w:ascii="Arial" w:hAnsi="Arial" w:cs="Arial"/>
          <w:color w:val="000000"/>
        </w:rPr>
      </w:pPr>
      <w:r>
        <w:rPr>
          <w:rFonts w:ascii="Calibri" w:hAnsi="Calibri" w:cs="Calibri"/>
          <w:color w:val="000000"/>
          <w:sz w:val="22"/>
          <w:szCs w:val="22"/>
        </w:rPr>
        <w:t>From Joe Antonaccio, SO-OP</w:t>
      </w:r>
    </w:p>
    <w:p w14:paraId="1376B528" w14:textId="77777777" w:rsidR="005E1994" w:rsidRDefault="005E1994" w:rsidP="005E1994">
      <w:pPr>
        <w:numPr>
          <w:ilvl w:val="1"/>
          <w:numId w:val="14"/>
        </w:numPr>
        <w:spacing w:before="100" w:beforeAutospacing="1" w:after="160" w:line="214" w:lineRule="atLeast"/>
        <w:rPr>
          <w:rFonts w:ascii="Arial" w:hAnsi="Arial" w:cs="Arial"/>
          <w:color w:val="000000"/>
        </w:rPr>
      </w:pPr>
      <w:r>
        <w:rPr>
          <w:rFonts w:ascii="Calibri" w:hAnsi="Calibri" w:cs="Calibri"/>
          <w:color w:val="000000"/>
          <w:sz w:val="22"/>
          <w:szCs w:val="22"/>
        </w:rPr>
        <w:t>Get facility authorization work done now so that good to go when patrols start</w:t>
      </w:r>
    </w:p>
    <w:p w14:paraId="4C10819E" w14:textId="77777777" w:rsidR="005E1994" w:rsidRDefault="005E1994" w:rsidP="005E1994">
      <w:pPr>
        <w:numPr>
          <w:ilvl w:val="1"/>
          <w:numId w:val="14"/>
        </w:numPr>
        <w:spacing w:before="100" w:beforeAutospacing="1" w:after="160" w:line="214" w:lineRule="atLeast"/>
        <w:rPr>
          <w:rFonts w:ascii="Arial" w:hAnsi="Arial" w:cs="Arial"/>
          <w:color w:val="000000"/>
        </w:rPr>
      </w:pPr>
      <w:r>
        <w:rPr>
          <w:rFonts w:ascii="Calibri" w:hAnsi="Calibri" w:cs="Calibri"/>
          <w:color w:val="000000"/>
          <w:sz w:val="22"/>
          <w:szCs w:val="22"/>
        </w:rPr>
        <w:t>Needs Status Report on safety equipment</w:t>
      </w:r>
    </w:p>
    <w:p w14:paraId="30496C2E" w14:textId="77777777" w:rsidR="005E1994" w:rsidRDefault="005E1994" w:rsidP="005E1994">
      <w:pPr>
        <w:numPr>
          <w:ilvl w:val="0"/>
          <w:numId w:val="14"/>
        </w:numPr>
        <w:spacing w:before="100" w:beforeAutospacing="1" w:after="160" w:line="214" w:lineRule="atLeast"/>
        <w:rPr>
          <w:rFonts w:ascii="Arial" w:hAnsi="Arial" w:cs="Arial"/>
          <w:color w:val="000000"/>
        </w:rPr>
      </w:pPr>
      <w:r>
        <w:rPr>
          <w:rFonts w:ascii="Calibri" w:hAnsi="Calibri" w:cs="Calibri"/>
          <w:color w:val="000000"/>
          <w:sz w:val="22"/>
          <w:szCs w:val="22"/>
        </w:rPr>
        <w:t>Walter Lee Memorial Plaque: hunt to locate unsuccessful to date</w:t>
      </w:r>
    </w:p>
    <w:p w14:paraId="0BC7FC21" w14:textId="77777777" w:rsidR="005E1994" w:rsidRDefault="005E1994" w:rsidP="005E1994">
      <w:pPr>
        <w:spacing w:before="100" w:beforeAutospacing="1" w:after="100" w:afterAutospacing="1"/>
        <w:rPr>
          <w:rFonts w:ascii="Arial" w:hAnsi="Arial" w:cs="Arial"/>
          <w:color w:val="000000"/>
        </w:rPr>
      </w:pPr>
      <w:r>
        <w:rPr>
          <w:color w:val="000000"/>
        </w:rPr>
        <w:t> </w:t>
      </w:r>
    </w:p>
    <w:p w14:paraId="1220222F" w14:textId="77777777" w:rsidR="005E1994" w:rsidRDefault="005E1994" w:rsidP="005E1994">
      <w:pPr>
        <w:spacing w:before="100" w:beforeAutospacing="1" w:after="100" w:afterAutospacing="1"/>
        <w:rPr>
          <w:rFonts w:ascii="Arial" w:hAnsi="Arial" w:cs="Arial"/>
          <w:color w:val="000000"/>
        </w:rPr>
      </w:pPr>
      <w:r>
        <w:rPr>
          <w:rStyle w:val="Strong"/>
          <w:color w:val="000000"/>
        </w:rPr>
        <w:t>VFC(Bob McNamara)</w:t>
      </w:r>
      <w:r>
        <w:rPr>
          <w:rStyle w:val="apple-converted-space"/>
          <w:color w:val="000000"/>
        </w:rPr>
        <w:t> </w:t>
      </w:r>
      <w:r>
        <w:rPr>
          <w:color w:val="000000"/>
        </w:rPr>
        <w:t>– nothing to add, he had trouble sending out the Division Meeting reports and will try again.</w:t>
      </w:r>
    </w:p>
    <w:p w14:paraId="75CC0E48" w14:textId="77777777" w:rsidR="005E1994" w:rsidRDefault="005E1994" w:rsidP="005E1994">
      <w:pPr>
        <w:spacing w:before="100" w:beforeAutospacing="1" w:after="100" w:afterAutospacing="1"/>
        <w:rPr>
          <w:rFonts w:ascii="Arial" w:hAnsi="Arial" w:cs="Arial"/>
          <w:color w:val="000000"/>
        </w:rPr>
      </w:pPr>
      <w:r>
        <w:rPr>
          <w:rStyle w:val="Strong"/>
          <w:color w:val="000000"/>
        </w:rPr>
        <w:t>FSO-SR(Catherine Dudley)</w:t>
      </w:r>
      <w:r>
        <w:rPr>
          <w:rStyle w:val="apple-converted-space"/>
          <w:color w:val="000000"/>
        </w:rPr>
        <w:t> </w:t>
      </w:r>
      <w:r>
        <w:rPr>
          <w:color w:val="000000"/>
        </w:rPr>
        <w:t>– Thank you cards were read from Bob Hooks family for the gift in his name, and from Monica Cavanagh for the get well card. Motion made to accept the minutes from the last meeting, made and passed.</w:t>
      </w:r>
    </w:p>
    <w:p w14:paraId="304CDC9D" w14:textId="77777777" w:rsidR="005E1994" w:rsidRDefault="005E1994" w:rsidP="005E1994">
      <w:pPr>
        <w:spacing w:before="100" w:beforeAutospacing="1" w:after="100" w:afterAutospacing="1"/>
        <w:rPr>
          <w:rFonts w:ascii="Arial" w:hAnsi="Arial" w:cs="Arial"/>
          <w:color w:val="000000"/>
        </w:rPr>
      </w:pPr>
      <w:r>
        <w:rPr>
          <w:rStyle w:val="Strong"/>
          <w:color w:val="000000"/>
        </w:rPr>
        <w:t>FSO-FN(Vince Mancino)</w:t>
      </w:r>
      <w:r>
        <w:rPr>
          <w:rStyle w:val="apple-converted-space"/>
          <w:color w:val="000000"/>
        </w:rPr>
        <w:t> </w:t>
      </w:r>
      <w:r>
        <w:rPr>
          <w:color w:val="000000"/>
        </w:rPr>
        <w:t>– submitted electronically. </w:t>
      </w:r>
      <w:r>
        <w:rPr>
          <w:rStyle w:val="apple-converted-space"/>
          <w:color w:val="000000"/>
        </w:rPr>
        <w:t> </w:t>
      </w:r>
      <w:r>
        <w:rPr>
          <w:color w:val="000000"/>
        </w:rPr>
        <w:t>Motion to accept the finance report for the month, made and passed.</w:t>
      </w:r>
    </w:p>
    <w:p w14:paraId="0FB841A3" w14:textId="77777777" w:rsidR="005E1994" w:rsidRDefault="005E1994" w:rsidP="005E1994">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Motion made to clarify the motion made in May 2018 to state “purchasing of devices, uniform accessories and insignia will be for</w:t>
      </w:r>
      <w:r>
        <w:rPr>
          <w:rStyle w:val="apple-converted-space"/>
          <w:color w:val="000000"/>
        </w:rPr>
        <w:t> </w:t>
      </w:r>
      <w:r>
        <w:rPr>
          <w:color w:val="000000"/>
          <w:u w:val="single"/>
        </w:rPr>
        <w:t>all members</w:t>
      </w:r>
      <w:r>
        <w:rPr>
          <w:rStyle w:val="apple-converted-space"/>
          <w:color w:val="000000"/>
        </w:rPr>
        <w:t> </w:t>
      </w:r>
      <w:r>
        <w:rPr>
          <w:color w:val="000000"/>
        </w:rPr>
        <w:t>of the flotilla” </w:t>
      </w:r>
      <w:r>
        <w:rPr>
          <w:rStyle w:val="apple-converted-space"/>
          <w:color w:val="000000"/>
        </w:rPr>
        <w:t> </w:t>
      </w:r>
      <w:r>
        <w:rPr>
          <w:color w:val="000000"/>
        </w:rPr>
        <w:t>2</w:t>
      </w:r>
      <w:r>
        <w:rPr>
          <w:color w:val="000000"/>
          <w:vertAlign w:val="superscript"/>
        </w:rPr>
        <w:t>nd</w:t>
      </w:r>
      <w:r>
        <w:rPr>
          <w:rStyle w:val="apple-converted-space"/>
          <w:color w:val="000000"/>
        </w:rPr>
        <w:t> </w:t>
      </w:r>
      <w:r>
        <w:rPr>
          <w:color w:val="000000"/>
        </w:rPr>
        <w:t>made, motion passed.</w:t>
      </w:r>
    </w:p>
    <w:p w14:paraId="2ABAD273" w14:textId="77777777" w:rsidR="005E1994" w:rsidRDefault="005E1994" w:rsidP="005E1994">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Motion made by D. Smuro to remove the $750 in the budget for MAST books. </w:t>
      </w:r>
      <w:r>
        <w:rPr>
          <w:rStyle w:val="apple-converted-space"/>
          <w:color w:val="000000"/>
        </w:rPr>
        <w:t> </w:t>
      </w:r>
      <w:r>
        <w:rPr>
          <w:color w:val="000000"/>
        </w:rPr>
        <w:t>Following discussion, 2</w:t>
      </w:r>
      <w:r>
        <w:rPr>
          <w:color w:val="000000"/>
          <w:vertAlign w:val="superscript"/>
        </w:rPr>
        <w:t>nd</w:t>
      </w:r>
      <w:r>
        <w:rPr>
          <w:rStyle w:val="apple-converted-space"/>
          <w:color w:val="000000"/>
        </w:rPr>
        <w:t> </w:t>
      </w:r>
      <w:r>
        <w:rPr>
          <w:color w:val="000000"/>
        </w:rPr>
        <w:t>Vince. </w:t>
      </w:r>
      <w:r>
        <w:rPr>
          <w:rStyle w:val="apple-converted-space"/>
          <w:color w:val="000000"/>
        </w:rPr>
        <w:t> </w:t>
      </w:r>
      <w:r>
        <w:rPr>
          <w:color w:val="000000"/>
        </w:rPr>
        <w:t>Motion passed, 1 Nay</w:t>
      </w:r>
    </w:p>
    <w:p w14:paraId="5C283D26" w14:textId="77777777" w:rsidR="005E1994" w:rsidRDefault="005E1994" w:rsidP="005E1994">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Motion made by Vince – “Any non-mandatory item put in the proposed budget of $500 or more must be approved by a vote as an individual item. </w:t>
      </w:r>
      <w:r>
        <w:rPr>
          <w:rStyle w:val="apple-converted-space"/>
          <w:color w:val="000000"/>
        </w:rPr>
        <w:t> </w:t>
      </w:r>
      <w:r>
        <w:rPr>
          <w:color w:val="000000"/>
        </w:rPr>
        <w:t>Discussion. 2</w:t>
      </w:r>
      <w:r>
        <w:rPr>
          <w:color w:val="000000"/>
          <w:vertAlign w:val="superscript"/>
        </w:rPr>
        <w:t>nd</w:t>
      </w:r>
      <w:r>
        <w:rPr>
          <w:rStyle w:val="apple-converted-space"/>
          <w:color w:val="000000"/>
        </w:rPr>
        <w:t> </w:t>
      </w:r>
      <w:r>
        <w:rPr>
          <w:color w:val="000000"/>
        </w:rPr>
        <w:t>W. Kudler, Motion passed, one abstain</w:t>
      </w:r>
    </w:p>
    <w:p w14:paraId="0EBEBD90" w14:textId="77777777" w:rsidR="005E1994" w:rsidRDefault="005E1994" w:rsidP="005E1994">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Motion made by D. Smuro to modify the amount to $200. </w:t>
      </w:r>
      <w:r>
        <w:rPr>
          <w:rStyle w:val="apple-converted-space"/>
          <w:color w:val="000000"/>
        </w:rPr>
        <w:t> </w:t>
      </w:r>
      <w:r>
        <w:rPr>
          <w:color w:val="000000"/>
        </w:rPr>
        <w:t>No 2</w:t>
      </w:r>
      <w:r>
        <w:rPr>
          <w:color w:val="000000"/>
          <w:vertAlign w:val="superscript"/>
        </w:rPr>
        <w:t>nd</w:t>
      </w:r>
      <w:r>
        <w:rPr>
          <w:color w:val="000000"/>
        </w:rPr>
        <w:t>, Motion is lost.</w:t>
      </w:r>
    </w:p>
    <w:p w14:paraId="467B0039" w14:textId="77777777" w:rsidR="005E1994" w:rsidRDefault="005E1994" w:rsidP="005E1994">
      <w:pPr>
        <w:spacing w:before="100" w:beforeAutospacing="1" w:after="100" w:afterAutospacing="1"/>
        <w:rPr>
          <w:rFonts w:ascii="Arial" w:hAnsi="Arial" w:cs="Arial"/>
          <w:color w:val="000000"/>
        </w:rPr>
      </w:pPr>
      <w:r>
        <w:rPr>
          <w:color w:val="000000"/>
        </w:rPr>
        <w:t> </w:t>
      </w:r>
    </w:p>
    <w:p w14:paraId="77C46C69" w14:textId="77777777" w:rsidR="005E1994" w:rsidRDefault="005E1994" w:rsidP="005E1994">
      <w:pPr>
        <w:spacing w:before="100" w:beforeAutospacing="1" w:after="100" w:afterAutospacing="1"/>
        <w:rPr>
          <w:rFonts w:ascii="Arial" w:hAnsi="Arial" w:cs="Arial"/>
          <w:color w:val="000000"/>
        </w:rPr>
      </w:pPr>
      <w:r>
        <w:rPr>
          <w:color w:val="000000"/>
        </w:rPr>
        <w:t>A break in the meeting to celebrate Vince’s 90</w:t>
      </w:r>
      <w:r>
        <w:rPr>
          <w:color w:val="000000"/>
          <w:vertAlign w:val="superscript"/>
        </w:rPr>
        <w:t>th</w:t>
      </w:r>
      <w:r>
        <w:rPr>
          <w:rStyle w:val="apple-converted-space"/>
          <w:color w:val="000000"/>
        </w:rPr>
        <w:t> </w:t>
      </w:r>
      <w:r>
        <w:rPr>
          <w:color w:val="000000"/>
        </w:rPr>
        <w:t>birthday. </w:t>
      </w:r>
      <w:r>
        <w:rPr>
          <w:rStyle w:val="apple-converted-space"/>
          <w:color w:val="000000"/>
        </w:rPr>
        <w:t> </w:t>
      </w:r>
      <w:r>
        <w:rPr>
          <w:color w:val="000000"/>
        </w:rPr>
        <w:t>Thanks to Bob McNamara for picking up the cake and goodies.</w:t>
      </w:r>
    </w:p>
    <w:p w14:paraId="457FF2F4" w14:textId="77777777" w:rsidR="005E1994" w:rsidRDefault="005E1994" w:rsidP="005E1994">
      <w:pPr>
        <w:spacing w:before="100" w:beforeAutospacing="1" w:after="100" w:afterAutospacing="1"/>
        <w:rPr>
          <w:rFonts w:ascii="Arial" w:hAnsi="Arial" w:cs="Arial"/>
          <w:color w:val="000000"/>
        </w:rPr>
      </w:pPr>
      <w:r>
        <w:rPr>
          <w:color w:val="000000"/>
        </w:rPr>
        <w:lastRenderedPageBreak/>
        <w:t> </w:t>
      </w:r>
      <w:r>
        <w:rPr>
          <w:rStyle w:val="apple-converted-space"/>
          <w:color w:val="000000"/>
        </w:rPr>
        <w:t> </w:t>
      </w:r>
    </w:p>
    <w:p w14:paraId="58984964" w14:textId="77777777" w:rsidR="005E1994" w:rsidRDefault="005E1994" w:rsidP="005E1994">
      <w:pPr>
        <w:spacing w:before="100" w:beforeAutospacing="1" w:after="100" w:afterAutospacing="1"/>
        <w:rPr>
          <w:rFonts w:ascii="Arial" w:hAnsi="Arial" w:cs="Arial"/>
          <w:color w:val="000000"/>
        </w:rPr>
      </w:pPr>
      <w:r>
        <w:rPr>
          <w:rStyle w:val="Strong"/>
          <w:color w:val="000000"/>
        </w:rPr>
        <w:t>HR(Fred Klapproth)</w:t>
      </w:r>
      <w:r>
        <w:rPr>
          <w:rStyle w:val="apple-converted-space"/>
          <w:b/>
          <w:bCs/>
          <w:color w:val="000000"/>
        </w:rPr>
        <w:t> </w:t>
      </w:r>
      <w:r>
        <w:rPr>
          <w:color w:val="000000"/>
        </w:rPr>
        <w:t>–sent out electronically. He has purchased a rubber stamp with the flotilla information to put on all materials passed out.</w:t>
      </w:r>
      <w:r>
        <w:rPr>
          <w:rStyle w:val="apple-converted-space"/>
          <w:color w:val="000000"/>
        </w:rPr>
        <w:t> </w:t>
      </w:r>
    </w:p>
    <w:p w14:paraId="6544577E" w14:textId="77777777" w:rsidR="005E1994" w:rsidRDefault="005E1994" w:rsidP="005E1994">
      <w:pPr>
        <w:spacing w:before="100" w:beforeAutospacing="1" w:after="100" w:afterAutospacing="1"/>
        <w:rPr>
          <w:rFonts w:ascii="Arial" w:hAnsi="Arial" w:cs="Arial"/>
          <w:color w:val="000000"/>
        </w:rPr>
      </w:pPr>
      <w:r>
        <w:rPr>
          <w:rStyle w:val="Strong"/>
          <w:color w:val="000000"/>
        </w:rPr>
        <w:t>FSO-IS(Dan Smuro)</w:t>
      </w:r>
      <w:r>
        <w:rPr>
          <w:rStyle w:val="apple-converted-space"/>
          <w:color w:val="000000"/>
        </w:rPr>
        <w:t> </w:t>
      </w:r>
      <w:r>
        <w:rPr>
          <w:color w:val="000000"/>
        </w:rPr>
        <w:t>All is entered, again, get your hours in.,</w:t>
      </w:r>
    </w:p>
    <w:p w14:paraId="09DD78A2" w14:textId="77777777" w:rsidR="005E1994" w:rsidRDefault="005E1994" w:rsidP="005E1994">
      <w:pPr>
        <w:spacing w:before="100" w:beforeAutospacing="1" w:after="100" w:afterAutospacing="1"/>
        <w:rPr>
          <w:rFonts w:ascii="Arial" w:hAnsi="Arial" w:cs="Arial"/>
          <w:color w:val="000000"/>
        </w:rPr>
      </w:pPr>
      <w:r>
        <w:rPr>
          <w:rStyle w:val="Strong"/>
          <w:color w:val="000000"/>
        </w:rPr>
        <w:t>FSO-MA(Walt Kudler)</w:t>
      </w:r>
      <w:r>
        <w:rPr>
          <w:rStyle w:val="apple-converted-space"/>
          <w:color w:val="000000"/>
        </w:rPr>
        <w:t> </w:t>
      </w:r>
      <w:r>
        <w:rPr>
          <w:color w:val="000000"/>
        </w:rPr>
        <w:t>– Submitted electronically.</w:t>
      </w:r>
      <w:r>
        <w:rPr>
          <w:rStyle w:val="apple-converted-space"/>
          <w:color w:val="000000"/>
        </w:rPr>
        <w:t> </w:t>
      </w:r>
    </w:p>
    <w:p w14:paraId="10699BFF" w14:textId="77777777" w:rsidR="005E1994" w:rsidRDefault="005E1994" w:rsidP="005E1994">
      <w:pPr>
        <w:spacing w:before="100" w:beforeAutospacing="1" w:after="100" w:afterAutospacing="1"/>
        <w:rPr>
          <w:rFonts w:ascii="Arial" w:hAnsi="Arial" w:cs="Arial"/>
          <w:color w:val="000000"/>
        </w:rPr>
      </w:pPr>
      <w:r>
        <w:rPr>
          <w:rStyle w:val="Strong"/>
          <w:color w:val="000000"/>
        </w:rPr>
        <w:t>FSO-MS(Lou Krupkin)</w:t>
      </w:r>
      <w:r>
        <w:rPr>
          <w:rStyle w:val="apple-converted-space"/>
          <w:b/>
          <w:bCs/>
          <w:color w:val="000000"/>
        </w:rPr>
        <w:t> </w:t>
      </w:r>
      <w:r>
        <w:rPr>
          <w:color w:val="000000"/>
        </w:rPr>
        <w:t>– submitted electronically, and article “Act responsibly, let us enjoy the sea safely”.</w:t>
      </w:r>
    </w:p>
    <w:p w14:paraId="3E924181" w14:textId="77777777" w:rsidR="005E1994" w:rsidRDefault="005E1994" w:rsidP="005E1994">
      <w:pPr>
        <w:spacing w:before="100" w:beforeAutospacing="1" w:after="100" w:afterAutospacing="1"/>
        <w:rPr>
          <w:rFonts w:ascii="Arial" w:hAnsi="Arial" w:cs="Arial"/>
          <w:color w:val="000000"/>
        </w:rPr>
      </w:pPr>
      <w:r>
        <w:rPr>
          <w:rStyle w:val="Strong"/>
          <w:color w:val="000000"/>
        </w:rPr>
        <w:t>FSO-NS(Bob McNamara)</w:t>
      </w:r>
      <w:r>
        <w:rPr>
          <w:rStyle w:val="apple-converted-space"/>
          <w:color w:val="000000"/>
        </w:rPr>
        <w:t> </w:t>
      </w:r>
      <w:r>
        <w:rPr>
          <w:color w:val="000000"/>
        </w:rPr>
        <w:t>– submitted electronically.</w:t>
      </w:r>
      <w:r>
        <w:rPr>
          <w:rStyle w:val="apple-converted-space"/>
          <w:color w:val="000000"/>
        </w:rPr>
        <w:t> </w:t>
      </w:r>
    </w:p>
    <w:p w14:paraId="0BE7D0BA" w14:textId="77777777" w:rsidR="005E1994" w:rsidRDefault="005E1994" w:rsidP="005E1994">
      <w:pPr>
        <w:spacing w:before="100" w:beforeAutospacing="1" w:after="100" w:afterAutospacing="1"/>
        <w:rPr>
          <w:rFonts w:ascii="Arial" w:hAnsi="Arial" w:cs="Arial"/>
          <w:color w:val="000000"/>
        </w:rPr>
      </w:pPr>
      <w:r>
        <w:rPr>
          <w:rStyle w:val="Strong"/>
          <w:color w:val="000000"/>
        </w:rPr>
        <w:t>FSO-MT(Bob McNamara)</w:t>
      </w:r>
      <w:r>
        <w:rPr>
          <w:rStyle w:val="apple-converted-space"/>
          <w:color w:val="000000"/>
        </w:rPr>
        <w:t> </w:t>
      </w:r>
      <w:r>
        <w:rPr>
          <w:color w:val="000000"/>
        </w:rPr>
        <w:t>– Submitted electronically. </w:t>
      </w:r>
      <w:r>
        <w:rPr>
          <w:rStyle w:val="apple-converted-space"/>
          <w:color w:val="000000"/>
        </w:rPr>
        <w:t> </w:t>
      </w:r>
      <w:r>
        <w:rPr>
          <w:color w:val="000000"/>
        </w:rPr>
        <w:t>Information on the Risk Management Training that will in the future replace the TCT. </w:t>
      </w:r>
      <w:r>
        <w:rPr>
          <w:rStyle w:val="apple-converted-space"/>
          <w:color w:val="000000"/>
        </w:rPr>
        <w:t> </w:t>
      </w:r>
      <w:r>
        <w:rPr>
          <w:color w:val="000000"/>
        </w:rPr>
        <w:t>There are issues to be resolved. It can be found in AUXLAMS and AuxClassroom.</w:t>
      </w:r>
    </w:p>
    <w:p w14:paraId="573F2166" w14:textId="77777777" w:rsidR="005E1994" w:rsidRDefault="005E1994" w:rsidP="005E1994">
      <w:pPr>
        <w:spacing w:before="100" w:beforeAutospacing="1" w:after="100" w:afterAutospacing="1"/>
        <w:rPr>
          <w:rFonts w:ascii="Arial" w:hAnsi="Arial" w:cs="Arial"/>
          <w:color w:val="000000"/>
        </w:rPr>
      </w:pPr>
      <w:r>
        <w:rPr>
          <w:rStyle w:val="Strong"/>
          <w:color w:val="000000"/>
        </w:rPr>
        <w:t>FSO-OP(Dan Smuro)</w:t>
      </w:r>
      <w:r>
        <w:rPr>
          <w:rStyle w:val="apple-converted-space"/>
          <w:color w:val="000000"/>
        </w:rPr>
        <w:t> </w:t>
      </w:r>
      <w:r>
        <w:rPr>
          <w:color w:val="000000"/>
        </w:rPr>
        <w:t>– submitted electronically. No Activity</w:t>
      </w:r>
    </w:p>
    <w:p w14:paraId="2BF117E1" w14:textId="77777777" w:rsidR="005E1994" w:rsidRDefault="005E1994" w:rsidP="005E1994">
      <w:pPr>
        <w:spacing w:before="100" w:beforeAutospacing="1" w:after="100" w:afterAutospacing="1"/>
        <w:rPr>
          <w:rFonts w:ascii="Arial" w:hAnsi="Arial" w:cs="Arial"/>
          <w:color w:val="000000"/>
        </w:rPr>
      </w:pPr>
      <w:r>
        <w:rPr>
          <w:rStyle w:val="Strong"/>
          <w:color w:val="000000"/>
        </w:rPr>
        <w:t>FSO-PE(Catherine Dudley)</w:t>
      </w:r>
      <w:r>
        <w:rPr>
          <w:rStyle w:val="apple-converted-space"/>
          <w:color w:val="000000"/>
        </w:rPr>
        <w:t> </w:t>
      </w:r>
      <w:r>
        <w:rPr>
          <w:color w:val="000000"/>
        </w:rPr>
        <w:t>– MAST classes are finished for the session. </w:t>
      </w:r>
      <w:r>
        <w:rPr>
          <w:rStyle w:val="apple-converted-space"/>
          <w:color w:val="000000"/>
        </w:rPr>
        <w:t> </w:t>
      </w:r>
      <w:r>
        <w:rPr>
          <w:color w:val="000000"/>
        </w:rPr>
        <w:t>Report was sent out electronically. The 46 students all did well. </w:t>
      </w:r>
      <w:r>
        <w:rPr>
          <w:rStyle w:val="apple-converted-space"/>
          <w:color w:val="000000"/>
        </w:rPr>
        <w:t> </w:t>
      </w:r>
      <w:r>
        <w:rPr>
          <w:color w:val="000000"/>
        </w:rPr>
        <w:t>See the DSO-PE report that was sent out that covers the plan to replace the ABS in the future with an updated text.</w:t>
      </w:r>
    </w:p>
    <w:p w14:paraId="5B2DD3B3" w14:textId="77777777" w:rsidR="005E1994" w:rsidRDefault="005E1994" w:rsidP="005E1994">
      <w:pPr>
        <w:spacing w:before="100" w:beforeAutospacing="1" w:after="100" w:afterAutospacing="1"/>
        <w:rPr>
          <w:rFonts w:ascii="Arial" w:hAnsi="Arial" w:cs="Arial"/>
          <w:color w:val="000000"/>
        </w:rPr>
      </w:pPr>
      <w:r>
        <w:rPr>
          <w:rStyle w:val="Strong"/>
          <w:color w:val="000000"/>
        </w:rPr>
        <w:t>FSO-PV(Ben Schneider)</w:t>
      </w:r>
      <w:r>
        <w:rPr>
          <w:color w:val="000000"/>
        </w:rPr>
        <w:t>- submitted electronically, he is in Florida</w:t>
      </w:r>
    </w:p>
    <w:p w14:paraId="081F6661" w14:textId="77777777" w:rsidR="005E1994" w:rsidRDefault="005E1994" w:rsidP="005E1994">
      <w:pPr>
        <w:spacing w:before="100" w:beforeAutospacing="1" w:after="100" w:afterAutospacing="1"/>
        <w:rPr>
          <w:rFonts w:ascii="Arial" w:hAnsi="Arial" w:cs="Arial"/>
          <w:color w:val="000000"/>
        </w:rPr>
      </w:pPr>
      <w:r>
        <w:rPr>
          <w:rStyle w:val="Strong"/>
          <w:color w:val="000000"/>
        </w:rPr>
        <w:t>FSO-VE(Dave Radeschi)</w:t>
      </w:r>
      <w:r>
        <w:rPr>
          <w:rStyle w:val="apple-converted-space"/>
          <w:color w:val="000000"/>
        </w:rPr>
        <w:t> </w:t>
      </w:r>
      <w:r>
        <w:rPr>
          <w:color w:val="000000"/>
        </w:rPr>
        <w:t>– No report or activity, he is in Florida</w:t>
      </w:r>
    </w:p>
    <w:p w14:paraId="37A73D61" w14:textId="77777777" w:rsidR="005E1994" w:rsidRDefault="005E1994" w:rsidP="005E1994">
      <w:pPr>
        <w:spacing w:before="100" w:beforeAutospacing="1" w:after="100" w:afterAutospacing="1"/>
        <w:rPr>
          <w:rFonts w:ascii="Arial" w:hAnsi="Arial" w:cs="Arial"/>
          <w:color w:val="000000"/>
        </w:rPr>
      </w:pPr>
      <w:r>
        <w:rPr>
          <w:rStyle w:val="Strong"/>
          <w:color w:val="000000"/>
        </w:rPr>
        <w:t>FSO-CS(Bill Szilasi)</w:t>
      </w:r>
      <w:r>
        <w:rPr>
          <w:rStyle w:val="apple-converted-space"/>
          <w:color w:val="000000"/>
        </w:rPr>
        <w:t> </w:t>
      </w:r>
      <w:r>
        <w:rPr>
          <w:color w:val="000000"/>
        </w:rPr>
        <w:t>–</w:t>
      </w:r>
      <w:r>
        <w:rPr>
          <w:rStyle w:val="apple-converted-space"/>
          <w:color w:val="000000"/>
        </w:rPr>
        <w:t> </w:t>
      </w:r>
      <w:r>
        <w:rPr>
          <w:color w:val="000000"/>
        </w:rPr>
        <w:t> no report</w:t>
      </w:r>
    </w:p>
    <w:p w14:paraId="25EA772D" w14:textId="77777777" w:rsidR="005E1994" w:rsidRDefault="005E1994" w:rsidP="005E1994">
      <w:pPr>
        <w:spacing w:before="100" w:beforeAutospacing="1" w:after="100" w:afterAutospacing="1"/>
        <w:rPr>
          <w:rFonts w:ascii="Arial" w:hAnsi="Arial" w:cs="Arial"/>
          <w:color w:val="000000"/>
        </w:rPr>
      </w:pPr>
      <w:r>
        <w:rPr>
          <w:rStyle w:val="Strong"/>
          <w:color w:val="000000"/>
        </w:rPr>
        <w:t>Aviation Advisor</w:t>
      </w:r>
      <w:r>
        <w:rPr>
          <w:rStyle w:val="apple-converted-space"/>
          <w:color w:val="000000"/>
        </w:rPr>
        <w:t> </w:t>
      </w:r>
      <w:r>
        <w:rPr>
          <w:color w:val="000000"/>
        </w:rPr>
        <w:t>– Doug has a new plane with 2 partners, one an Auxiliary member in 10-20. </w:t>
      </w:r>
      <w:r>
        <w:rPr>
          <w:rStyle w:val="apple-converted-space"/>
          <w:color w:val="000000"/>
        </w:rPr>
        <w:t> </w:t>
      </w:r>
      <w:r>
        <w:rPr>
          <w:color w:val="000000"/>
        </w:rPr>
        <w:t>He is working on making it a facility. He is researching for the antenna modification needed to meet the requirements of the CG.</w:t>
      </w:r>
    </w:p>
    <w:p w14:paraId="2EEAB105" w14:textId="77777777" w:rsidR="005E1994" w:rsidRDefault="005E1994" w:rsidP="005E1994">
      <w:pPr>
        <w:spacing w:before="100" w:beforeAutospacing="1" w:after="100" w:afterAutospacing="1"/>
        <w:rPr>
          <w:rFonts w:ascii="Arial" w:hAnsi="Arial" w:cs="Arial"/>
          <w:color w:val="000000"/>
        </w:rPr>
      </w:pPr>
      <w:r>
        <w:rPr>
          <w:rStyle w:val="Strong"/>
          <w:color w:val="000000"/>
        </w:rPr>
        <w:t>Uniform and Flag(Lee Ward) –</w:t>
      </w:r>
      <w:r>
        <w:rPr>
          <w:rStyle w:val="apple-converted-space"/>
          <w:b/>
          <w:bCs/>
          <w:color w:val="000000"/>
        </w:rPr>
        <w:t> </w:t>
      </w:r>
      <w:r>
        <w:rPr>
          <w:color w:val="000000"/>
        </w:rPr>
        <w:t>no report, just the addition to the past motion.,</w:t>
      </w:r>
    </w:p>
    <w:p w14:paraId="7C95E514" w14:textId="77777777" w:rsidR="005E1994" w:rsidRDefault="005E1994" w:rsidP="005E1994">
      <w:pPr>
        <w:spacing w:before="100" w:beforeAutospacing="1" w:after="100" w:afterAutospacing="1"/>
        <w:rPr>
          <w:rFonts w:ascii="Arial" w:hAnsi="Arial" w:cs="Arial"/>
          <w:color w:val="000000"/>
        </w:rPr>
      </w:pPr>
      <w:r>
        <w:rPr>
          <w:color w:val="000000"/>
        </w:rPr>
        <w:t> </w:t>
      </w:r>
    </w:p>
    <w:p w14:paraId="1D822F6C" w14:textId="77777777" w:rsidR="005E1994" w:rsidRDefault="005E1994" w:rsidP="005E1994">
      <w:pPr>
        <w:spacing w:before="100" w:beforeAutospacing="1" w:after="100" w:afterAutospacing="1"/>
        <w:rPr>
          <w:rFonts w:ascii="Arial" w:hAnsi="Arial" w:cs="Arial"/>
          <w:color w:val="000000"/>
        </w:rPr>
      </w:pPr>
      <w:r>
        <w:rPr>
          <w:rStyle w:val="Strong"/>
          <w:color w:val="000000"/>
        </w:rPr>
        <w:t>Old Business: </w:t>
      </w:r>
      <w:r>
        <w:rPr>
          <w:rStyle w:val="apple-converted-space"/>
          <w:b/>
          <w:bCs/>
          <w:color w:val="000000"/>
        </w:rPr>
        <w:t> </w:t>
      </w:r>
      <w:r>
        <w:rPr>
          <w:color w:val="000000"/>
        </w:rPr>
        <w:t>Earle Pier was notified that Flotilla 23 would not be renewing the lease agreement. </w:t>
      </w:r>
      <w:r>
        <w:rPr>
          <w:rStyle w:val="apple-converted-space"/>
          <w:color w:val="000000"/>
        </w:rPr>
        <w:t> </w:t>
      </w:r>
      <w:r>
        <w:rPr>
          <w:color w:val="000000"/>
        </w:rPr>
        <w:t>All materials have been removed.</w:t>
      </w:r>
    </w:p>
    <w:p w14:paraId="2661FF27" w14:textId="77777777" w:rsidR="005E1994" w:rsidRDefault="005E1994" w:rsidP="005E1994">
      <w:pPr>
        <w:spacing w:before="100" w:beforeAutospacing="1" w:after="100" w:afterAutospacing="1"/>
        <w:rPr>
          <w:rFonts w:ascii="Arial" w:hAnsi="Arial" w:cs="Arial"/>
          <w:color w:val="000000"/>
        </w:rPr>
      </w:pPr>
      <w:r>
        <w:rPr>
          <w:rStyle w:val="Strong"/>
          <w:color w:val="000000"/>
        </w:rPr>
        <w:t>New Business:</w:t>
      </w:r>
      <w:r>
        <w:rPr>
          <w:rStyle w:val="apple-converted-space"/>
          <w:b/>
          <w:bCs/>
          <w:color w:val="000000"/>
        </w:rPr>
        <w:t> </w:t>
      </w:r>
      <w:r>
        <w:rPr>
          <w:color w:val="000000"/>
        </w:rPr>
        <w:t>See motions made under finance. </w:t>
      </w:r>
      <w:r>
        <w:rPr>
          <w:rStyle w:val="apple-converted-space"/>
          <w:color w:val="000000"/>
        </w:rPr>
        <w:t> </w:t>
      </w:r>
    </w:p>
    <w:p w14:paraId="1886487F" w14:textId="77777777" w:rsidR="005E1994" w:rsidRDefault="005E1994" w:rsidP="005E1994">
      <w:pPr>
        <w:spacing w:before="100" w:beforeAutospacing="1" w:after="100" w:afterAutospacing="1"/>
        <w:rPr>
          <w:rFonts w:ascii="Arial" w:hAnsi="Arial" w:cs="Arial"/>
          <w:color w:val="000000"/>
        </w:rPr>
      </w:pPr>
      <w:r>
        <w:rPr>
          <w:color w:val="000000"/>
        </w:rPr>
        <w:t>Corrections were made in the attendance to the COW and the correct email address for Pat McHugh was given out. It is</w:t>
      </w:r>
      <w:r>
        <w:rPr>
          <w:rStyle w:val="apple-converted-space"/>
          <w:color w:val="000000"/>
        </w:rPr>
        <w:t> </w:t>
      </w:r>
      <w:hyperlink r:id="rId7" w:history="1">
        <w:r>
          <w:rPr>
            <w:rStyle w:val="Hyperlink"/>
          </w:rPr>
          <w:t>btatlantic@aol.com</w:t>
        </w:r>
      </w:hyperlink>
    </w:p>
    <w:p w14:paraId="7297F4FE" w14:textId="77777777" w:rsidR="005E1994" w:rsidRDefault="005E1994" w:rsidP="005E1994">
      <w:pPr>
        <w:spacing w:before="100" w:beforeAutospacing="1" w:after="100" w:afterAutospacing="1"/>
        <w:rPr>
          <w:rFonts w:ascii="Arial" w:hAnsi="Arial" w:cs="Arial"/>
          <w:color w:val="000000"/>
        </w:rPr>
      </w:pPr>
      <w:r>
        <w:rPr>
          <w:color w:val="000000"/>
        </w:rPr>
        <w:t> Too bad more people didn’t commit as the numbers are very low.</w:t>
      </w:r>
      <w:r>
        <w:rPr>
          <w:rStyle w:val="apple-converted-space"/>
          <w:color w:val="000000"/>
        </w:rPr>
        <w:t> </w:t>
      </w:r>
    </w:p>
    <w:p w14:paraId="4A9EB1B4" w14:textId="77777777" w:rsidR="005E1994" w:rsidRDefault="005E1994" w:rsidP="005E1994">
      <w:pPr>
        <w:spacing w:before="100" w:beforeAutospacing="1" w:after="100" w:afterAutospacing="1"/>
        <w:rPr>
          <w:rFonts w:ascii="Arial" w:hAnsi="Arial" w:cs="Arial"/>
          <w:color w:val="000000"/>
        </w:rPr>
      </w:pPr>
      <w:r>
        <w:rPr>
          <w:color w:val="000000"/>
        </w:rPr>
        <w:t> </w:t>
      </w:r>
    </w:p>
    <w:p w14:paraId="451422ED" w14:textId="77777777" w:rsidR="005E1994" w:rsidRDefault="005E1994" w:rsidP="005E1994">
      <w:pPr>
        <w:spacing w:before="100" w:beforeAutospacing="1" w:after="100" w:afterAutospacing="1"/>
        <w:rPr>
          <w:rFonts w:ascii="Arial" w:hAnsi="Arial" w:cs="Arial"/>
          <w:color w:val="000000"/>
        </w:rPr>
      </w:pPr>
      <w:r>
        <w:rPr>
          <w:color w:val="000000"/>
        </w:rPr>
        <w:lastRenderedPageBreak/>
        <w:t>Our room upstairs needs to be cleaned up. </w:t>
      </w:r>
      <w:r>
        <w:rPr>
          <w:rStyle w:val="apple-converted-space"/>
          <w:color w:val="000000"/>
        </w:rPr>
        <w:t> </w:t>
      </w:r>
      <w:r>
        <w:rPr>
          <w:color w:val="000000"/>
        </w:rPr>
        <w:t>Discussion was held on some of the uniform items that are there. </w:t>
      </w:r>
      <w:r>
        <w:rPr>
          <w:rStyle w:val="apple-converted-space"/>
          <w:color w:val="000000"/>
        </w:rPr>
        <w:t> </w:t>
      </w:r>
      <w:r>
        <w:rPr>
          <w:color w:val="000000"/>
        </w:rPr>
        <w:t>A future clean up is going to be planned.</w:t>
      </w:r>
    </w:p>
    <w:p w14:paraId="308CC473" w14:textId="77777777" w:rsidR="005E1994" w:rsidRDefault="005E1994" w:rsidP="005E1994">
      <w:pPr>
        <w:spacing w:before="100" w:beforeAutospacing="1" w:after="100" w:afterAutospacing="1"/>
        <w:rPr>
          <w:rFonts w:ascii="Arial" w:hAnsi="Arial" w:cs="Arial"/>
          <w:color w:val="000000"/>
        </w:rPr>
      </w:pPr>
      <w:r>
        <w:rPr>
          <w:color w:val="000000"/>
        </w:rPr>
        <w:t> </w:t>
      </w:r>
    </w:p>
    <w:p w14:paraId="23594E44" w14:textId="77777777" w:rsidR="005E1994" w:rsidRDefault="005E1994" w:rsidP="005E1994">
      <w:pPr>
        <w:spacing w:before="100" w:beforeAutospacing="1" w:after="100" w:afterAutospacing="1"/>
        <w:rPr>
          <w:rFonts w:ascii="Arial" w:hAnsi="Arial" w:cs="Arial"/>
          <w:color w:val="000000"/>
        </w:rPr>
      </w:pPr>
      <w:r>
        <w:rPr>
          <w:color w:val="000000"/>
        </w:rPr>
        <w:t>Motion to Adjourn.</w:t>
      </w:r>
    </w:p>
    <w:p w14:paraId="341C3C0E" w14:textId="77777777" w:rsidR="005E1994" w:rsidRDefault="005E1994" w:rsidP="005E1994">
      <w:pPr>
        <w:spacing w:before="100" w:beforeAutospacing="1" w:after="100" w:afterAutospacing="1"/>
        <w:rPr>
          <w:rFonts w:ascii="Arial" w:hAnsi="Arial" w:cs="Arial"/>
          <w:color w:val="000000"/>
        </w:rPr>
      </w:pPr>
      <w:r>
        <w:rPr>
          <w:color w:val="000000"/>
        </w:rPr>
        <w:t> </w:t>
      </w:r>
    </w:p>
    <w:p w14:paraId="3A38A526" w14:textId="77777777" w:rsidR="005E1994" w:rsidRDefault="005E1994" w:rsidP="005E1994">
      <w:pPr>
        <w:spacing w:before="100" w:beforeAutospacing="1" w:after="100" w:afterAutospacing="1"/>
        <w:rPr>
          <w:rFonts w:ascii="Arial" w:hAnsi="Arial" w:cs="Arial"/>
          <w:color w:val="000000"/>
        </w:rPr>
      </w:pPr>
      <w:r>
        <w:rPr>
          <w:color w:val="000000"/>
        </w:rPr>
        <w:t> </w:t>
      </w:r>
    </w:p>
    <w:p w14:paraId="2A248842" w14:textId="77777777" w:rsidR="005E1994" w:rsidRDefault="005E1994" w:rsidP="005E1994">
      <w:pPr>
        <w:spacing w:before="100" w:beforeAutospacing="1" w:after="100" w:afterAutospacing="1"/>
        <w:rPr>
          <w:rFonts w:ascii="Arial" w:hAnsi="Arial" w:cs="Arial"/>
          <w:color w:val="000000"/>
        </w:rPr>
      </w:pPr>
      <w:r>
        <w:rPr>
          <w:color w:val="000000"/>
        </w:rPr>
        <w:t> </w:t>
      </w:r>
    </w:p>
    <w:p w14:paraId="568C2391" w14:textId="77777777" w:rsidR="005E1994" w:rsidRDefault="005E1994" w:rsidP="005E1994">
      <w:pPr>
        <w:spacing w:before="100" w:beforeAutospacing="1" w:after="100" w:afterAutospacing="1"/>
        <w:rPr>
          <w:rFonts w:ascii="Arial" w:hAnsi="Arial" w:cs="Arial"/>
          <w:color w:val="000000"/>
        </w:rPr>
      </w:pPr>
      <w:r>
        <w:rPr>
          <w:color w:val="000000"/>
        </w:rPr>
        <w:t>.</w:t>
      </w:r>
    </w:p>
    <w:p w14:paraId="5788AA55" w14:textId="77777777" w:rsidR="0076391D" w:rsidRPr="0076391D" w:rsidRDefault="0076391D" w:rsidP="005E1994">
      <w:pPr>
        <w:spacing w:before="100" w:beforeAutospacing="1" w:after="100" w:afterAutospacing="1"/>
        <w:jc w:val="center"/>
        <w:rPr>
          <w:rFonts w:ascii="Times New Roman" w:hAnsi="Times New Roman"/>
          <w:sz w:val="24"/>
          <w:szCs w:val="24"/>
        </w:rPr>
      </w:pPr>
      <w:bookmarkStart w:id="0" w:name="_GoBack"/>
      <w:bookmarkEnd w:id="0"/>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101AD"/>
    <w:multiLevelType w:val="multilevel"/>
    <w:tmpl w:val="F048C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94981"/>
    <w:multiLevelType w:val="multilevel"/>
    <w:tmpl w:val="18B2C04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0"/>
  </w:num>
  <w:num w:numId="5">
    <w:abstractNumId w:val="8"/>
  </w:num>
  <w:num w:numId="6">
    <w:abstractNumId w:val="11"/>
  </w:num>
  <w:num w:numId="7">
    <w:abstractNumId w:val="5"/>
  </w:num>
  <w:num w:numId="8">
    <w:abstractNumId w:val="6"/>
  </w:num>
  <w:num w:numId="9">
    <w:abstractNumId w:val="10"/>
  </w:num>
  <w:num w:numId="10">
    <w:abstractNumId w:val="3"/>
  </w:num>
  <w:num w:numId="11">
    <w:abstractNumId w:val="4"/>
  </w:num>
  <w:num w:numId="12">
    <w:abstractNumId w:val="4"/>
    <w:lvlOverride w:ilvl="1">
      <w:startOverride w:val="1"/>
    </w:lvlOverride>
  </w:num>
  <w:num w:numId="13">
    <w:abstractNumId w:val="7"/>
  </w:num>
  <w:num w:numId="14">
    <w:abstractNumId w:val="7"/>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123BD6"/>
    <w:rsid w:val="001273BB"/>
    <w:rsid w:val="002630D2"/>
    <w:rsid w:val="002E1F4A"/>
    <w:rsid w:val="0030645C"/>
    <w:rsid w:val="00331816"/>
    <w:rsid w:val="0047317F"/>
    <w:rsid w:val="004E6BE3"/>
    <w:rsid w:val="0050033B"/>
    <w:rsid w:val="005D6004"/>
    <w:rsid w:val="005E1994"/>
    <w:rsid w:val="00642CDF"/>
    <w:rsid w:val="00701366"/>
    <w:rsid w:val="0076391D"/>
    <w:rsid w:val="007C183C"/>
    <w:rsid w:val="0088466B"/>
    <w:rsid w:val="008B6EA8"/>
    <w:rsid w:val="0095085F"/>
    <w:rsid w:val="009F7121"/>
    <w:rsid w:val="00A66184"/>
    <w:rsid w:val="00AE11B1"/>
    <w:rsid w:val="00B66E1E"/>
    <w:rsid w:val="00C35A1D"/>
    <w:rsid w:val="00D85DE7"/>
    <w:rsid w:val="00DA65A7"/>
    <w:rsid w:val="00E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 w:type="character" w:customStyle="1" w:styleId="apple-converted-space">
    <w:name w:val="apple-converted-space"/>
    <w:basedOn w:val="DefaultParagraphFont"/>
    <w:rsid w:val="005D6004"/>
  </w:style>
  <w:style w:type="character" w:styleId="Strong">
    <w:name w:val="Strong"/>
    <w:basedOn w:val="DefaultParagraphFont"/>
    <w:uiPriority w:val="22"/>
    <w:qFormat/>
    <w:rsid w:val="00B66E1E"/>
    <w:rPr>
      <w:b/>
      <w:bCs/>
    </w:rPr>
  </w:style>
  <w:style w:type="paragraph" w:styleId="ListParagraph">
    <w:name w:val="List Paragraph"/>
    <w:basedOn w:val="Normal"/>
    <w:uiPriority w:val="34"/>
    <w:qFormat/>
    <w:rsid w:val="00B66E1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31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993">
      <w:bodyDiv w:val="1"/>
      <w:marLeft w:val="0"/>
      <w:marRight w:val="0"/>
      <w:marTop w:val="0"/>
      <w:marBottom w:val="0"/>
      <w:divBdr>
        <w:top w:val="none" w:sz="0" w:space="0" w:color="auto"/>
        <w:left w:val="none" w:sz="0" w:space="0" w:color="auto"/>
        <w:bottom w:val="none" w:sz="0" w:space="0" w:color="auto"/>
        <w:right w:val="none" w:sz="0" w:space="0" w:color="auto"/>
      </w:divBdr>
    </w:div>
    <w:div w:id="606238050">
      <w:bodyDiv w:val="1"/>
      <w:marLeft w:val="0"/>
      <w:marRight w:val="0"/>
      <w:marTop w:val="0"/>
      <w:marBottom w:val="0"/>
      <w:divBdr>
        <w:top w:val="none" w:sz="0" w:space="0" w:color="auto"/>
        <w:left w:val="none" w:sz="0" w:space="0" w:color="auto"/>
        <w:bottom w:val="none" w:sz="0" w:space="0" w:color="auto"/>
        <w:right w:val="none" w:sz="0" w:space="0" w:color="auto"/>
      </w:divBdr>
    </w:div>
    <w:div w:id="1736051729">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2119642938">
      <w:bodyDiv w:val="1"/>
      <w:marLeft w:val="0"/>
      <w:marRight w:val="0"/>
      <w:marTop w:val="0"/>
      <w:marBottom w:val="0"/>
      <w:divBdr>
        <w:top w:val="none" w:sz="0" w:space="0" w:color="auto"/>
        <w:left w:val="none" w:sz="0" w:space="0" w:color="auto"/>
        <w:bottom w:val="none" w:sz="0" w:space="0" w:color="auto"/>
        <w:right w:val="none" w:sz="0" w:space="0" w:color="auto"/>
      </w:divBdr>
    </w:div>
    <w:div w:id="2122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atlantic@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2019-02-28T11:34:00Z</dcterms:created>
  <dcterms:modified xsi:type="dcterms:W3CDTF">2019-02-28T11:34:00Z</dcterms:modified>
</cp:coreProperties>
</file>